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0E2C" w14:textId="09F69DEE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INCLUDEPICTURE "/var/folders/9h/td8lyd2145bchmzfs127fz800000gn/T/com.microsoft.Word/WebArchiveCopyPasteTempFiles/SexpHlFVqpgAAAABJRU5ErkJggg=="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A8B14F" wp14:editId="280AFA2D">
            <wp:extent cx="2387582" cy="1367758"/>
            <wp:effectExtent l="0" t="0" r="635" b="4445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47" cy="142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Calibri" w:hAnsi="Calibri" w:cs="Calibri"/>
        </w:rPr>
        <w:t> </w:t>
      </w:r>
    </w:p>
    <w:p w14:paraId="1DD78C19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2653F3" w14:textId="482C49D1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618BCFA" w14:textId="5E16ABCB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6C976F2" w14:textId="77777777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6F8C4F" w14:textId="57A25FB6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Application for</w:t>
      </w:r>
      <w:r>
        <w:rPr>
          <w:rStyle w:val="apple-converted-space"/>
          <w:rFonts w:ascii="Calibri Light" w:hAnsi="Calibri Light" w:cs="Calibri Light"/>
          <w:b/>
          <w:bCs/>
          <w:sz w:val="28"/>
          <w:szCs w:val="28"/>
        </w:rPr>
        <w:t> </w:t>
      </w:r>
      <w:r w:rsidRPr="00320519">
        <w:rPr>
          <w:rStyle w:val="normaltextrun"/>
          <w:rFonts w:ascii="Calibri Light" w:hAnsi="Calibri Light" w:cs="Calibri Light"/>
          <w:b/>
          <w:bCs/>
          <w:sz w:val="32"/>
          <w:szCs w:val="32"/>
        </w:rPr>
        <w:t>P</w:t>
      </w:r>
      <w:r w:rsidR="00320519" w:rsidRPr="00320519">
        <w:rPr>
          <w:rStyle w:val="normaltextrun"/>
          <w:rFonts w:ascii="Calibri Light" w:hAnsi="Calibri Light" w:cs="Calibri Light"/>
          <w:b/>
          <w:bCs/>
          <w:sz w:val="32"/>
          <w:szCs w:val="32"/>
        </w:rPr>
        <w:t>r</w:t>
      </w:r>
      <w:r w:rsidRPr="00320519">
        <w:rPr>
          <w:rStyle w:val="normaltextrun"/>
          <w:rFonts w:ascii="Calibri Light" w:hAnsi="Calibri Light" w:cs="Calibri Light"/>
          <w:b/>
          <w:bCs/>
          <w:sz w:val="32"/>
          <w:szCs w:val="32"/>
        </w:rPr>
        <w:t>o</w:t>
      </w: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visional Membership</w:t>
      </w: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6066966D" w14:textId="565A0D2E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 xml:space="preserve">to The Garden Club of </w:t>
      </w:r>
      <w:r w:rsidR="002C2B72">
        <w:rPr>
          <w:rStyle w:val="normaltextrun"/>
          <w:rFonts w:ascii="Calibri Light" w:hAnsi="Calibri Light" w:cs="Calibri Light"/>
          <w:b/>
          <w:bCs/>
          <w:sz w:val="32"/>
          <w:szCs w:val="32"/>
        </w:rPr>
        <w:t>S</w:t>
      </w: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>t</w:t>
      </w:r>
      <w:r w:rsidR="002C2B72">
        <w:rPr>
          <w:rStyle w:val="normaltextrun"/>
          <w:rFonts w:ascii="Calibri Light" w:hAnsi="Calibri Light" w:cs="Calibri Light"/>
          <w:b/>
          <w:bCs/>
          <w:sz w:val="32"/>
          <w:szCs w:val="32"/>
        </w:rPr>
        <w:t>.</w:t>
      </w:r>
      <w:r>
        <w:rPr>
          <w:rStyle w:val="normaltextrun"/>
          <w:rFonts w:ascii="Calibri Light" w:hAnsi="Calibri Light" w:cs="Calibri Light"/>
          <w:b/>
          <w:bCs/>
          <w:sz w:val="32"/>
          <w:szCs w:val="32"/>
        </w:rPr>
        <w:t xml:space="preserve"> Louis</w:t>
      </w: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5AA5CABB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55F60CB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711250F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538135"/>
          <w:sz w:val="32"/>
          <w:szCs w:val="32"/>
        </w:rPr>
        <w:t>Mission Statement</w:t>
      </w:r>
      <w:r>
        <w:rPr>
          <w:rStyle w:val="eop"/>
          <w:rFonts w:ascii="Calibri" w:hAnsi="Calibri" w:cs="Calibri"/>
          <w:color w:val="538135"/>
          <w:sz w:val="32"/>
          <w:szCs w:val="32"/>
        </w:rPr>
        <w:t> </w:t>
      </w:r>
    </w:p>
    <w:p w14:paraId="47C79E12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007E869" w14:textId="0D61D4CB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18A46"/>
          <w:sz w:val="28"/>
          <w:szCs w:val="28"/>
        </w:rPr>
        <w:t>“</w:t>
      </w:r>
      <w:r>
        <w:rPr>
          <w:rStyle w:val="normaltextrun"/>
          <w:rFonts w:ascii="Calibri" w:hAnsi="Calibri" w:cs="Calibri"/>
          <w:i/>
          <w:iCs/>
          <w:color w:val="418A46"/>
          <w:sz w:val="28"/>
          <w:szCs w:val="28"/>
        </w:rPr>
        <w:t>To stimulate the knowledge and love of gardening and to restore, improve</w:t>
      </w:r>
      <w:r w:rsidR="002C2B72">
        <w:rPr>
          <w:rStyle w:val="normaltextrun"/>
          <w:rFonts w:ascii="Calibri" w:hAnsi="Calibri" w:cs="Calibri"/>
          <w:i/>
          <w:iCs/>
          <w:color w:val="418A46"/>
          <w:sz w:val="28"/>
          <w:szCs w:val="28"/>
        </w:rPr>
        <w:t>,</w:t>
      </w:r>
      <w:r>
        <w:rPr>
          <w:rStyle w:val="normaltextrun"/>
          <w:rFonts w:ascii="Calibri" w:hAnsi="Calibri" w:cs="Calibri"/>
          <w:i/>
          <w:iCs/>
          <w:color w:val="418A46"/>
          <w:sz w:val="28"/>
          <w:szCs w:val="28"/>
        </w:rPr>
        <w:t xml:space="preserve"> and protect the quality of the environment through programs and actions in the fields of conservation, civic improvement, and education.”</w:t>
      </w:r>
      <w:r>
        <w:rPr>
          <w:rStyle w:val="eop"/>
          <w:rFonts w:ascii="Calibri" w:hAnsi="Calibri" w:cs="Calibri"/>
          <w:color w:val="418A46"/>
          <w:sz w:val="28"/>
          <w:szCs w:val="28"/>
        </w:rPr>
        <w:t> </w:t>
      </w:r>
    </w:p>
    <w:p w14:paraId="5A6BF61C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ACD7493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6FE1487" w14:textId="19C42E8B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Prior to filling out 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Application for Provisional Membership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to 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Garden Club of S</w:t>
      </w:r>
      <w:r w:rsidR="002C2B72">
        <w:rPr>
          <w:rStyle w:val="normaltextrun"/>
          <w:rFonts w:ascii="Calibri" w:hAnsi="Calibri" w:cs="Calibri"/>
        </w:rPr>
        <w:t>t.</w:t>
      </w:r>
      <w:r>
        <w:rPr>
          <w:rStyle w:val="normaltextrun"/>
          <w:rFonts w:ascii="Calibri" w:hAnsi="Calibri" w:cs="Calibri"/>
        </w:rPr>
        <w:t xml:space="preserve"> Louis please read and review 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Nominating Procedures</w:t>
      </w:r>
      <w:r>
        <w:rPr>
          <w:rStyle w:val="normaltextrun"/>
          <w:rFonts w:ascii="Calibri" w:hAnsi="Calibri" w:cs="Calibri"/>
        </w:rPr>
        <w:t> and 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Expectations of Proposers and Provisionals.</w:t>
      </w:r>
      <w:r>
        <w:rPr>
          <w:rStyle w:val="eop"/>
          <w:rFonts w:ascii="Calibri" w:hAnsi="Calibri" w:cs="Calibri"/>
        </w:rPr>
        <w:t> </w:t>
      </w:r>
    </w:p>
    <w:p w14:paraId="4C6652E3" w14:textId="19E4E07B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C849BDB" w14:textId="77777777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86B21F" w14:textId="54767EF9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Application for Provisional Membership</w:t>
      </w:r>
      <w:r>
        <w:rPr>
          <w:rStyle w:val="normaltextrun"/>
          <w:rFonts w:ascii="Calibri" w:hAnsi="Calibri" w:cs="Calibri"/>
        </w:rPr>
        <w:t> should be completed by the Proposer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 xml:space="preserve">of the Candidate. In addition, the Proposer will ask two Sponsors to write letters of support for the Candidate and submit </w:t>
      </w:r>
      <w:r w:rsidR="00320519">
        <w:rPr>
          <w:rStyle w:val="normaltextrun"/>
          <w:rFonts w:ascii="Calibri" w:hAnsi="Calibri" w:cs="Calibri"/>
        </w:rPr>
        <w:t>them</w:t>
      </w:r>
      <w:r>
        <w:rPr>
          <w:rStyle w:val="normaltextrun"/>
          <w:rFonts w:ascii="Calibri" w:hAnsi="Calibri" w:cs="Calibri"/>
        </w:rPr>
        <w:t xml:space="preserve"> to the Proposer, either in email or a hard copy. The Proposer will submit the entire completed file to the Membership Chairs anytime between January 1 and the first Monday in March.</w:t>
      </w:r>
      <w:r>
        <w:rPr>
          <w:rStyle w:val="eop"/>
          <w:rFonts w:ascii="Calibri" w:hAnsi="Calibri" w:cs="Calibri"/>
        </w:rPr>
        <w:t> </w:t>
      </w:r>
    </w:p>
    <w:p w14:paraId="266C1911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0A77CC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58A27FAF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6D094DB7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18F749F6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61DD2C2B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39341A22" w14:textId="74E0754C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DB6850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lastRenderedPageBreak/>
        <w:t> </w:t>
      </w:r>
    </w:p>
    <w:p w14:paraId="623D965C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</w:rPr>
        <w:t>Candidate Information</w:t>
      </w: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6FBE2455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84B3B5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EF1712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54F22B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9DB3349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Candidate:                                                                                </w:t>
      </w:r>
      <w:r>
        <w:rPr>
          <w:rStyle w:val="eop"/>
          <w:rFonts w:ascii="Calibri" w:hAnsi="Calibri" w:cs="Calibri"/>
        </w:rPr>
        <w:t> </w:t>
      </w:r>
    </w:p>
    <w:p w14:paraId="194B654B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79A5B1" w14:textId="6200DD04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62BDEC2" w14:textId="77777777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D66106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Telephone:</w:t>
      </w:r>
      <w:r>
        <w:rPr>
          <w:rStyle w:val="eop"/>
          <w:rFonts w:ascii="Calibri" w:hAnsi="Calibri" w:cs="Calibri"/>
        </w:rPr>
        <w:t> </w:t>
      </w:r>
    </w:p>
    <w:p w14:paraId="78550868" w14:textId="6C0D9F6D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1AA0877" w14:textId="77777777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3066D4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E5C654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Address: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14:paraId="51F67355" w14:textId="53139E69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2B1128A" w14:textId="77777777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B37684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D6A2B5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Email:</w:t>
      </w:r>
      <w:r>
        <w:rPr>
          <w:rStyle w:val="eop"/>
          <w:rFonts w:ascii="Calibri" w:hAnsi="Calibri" w:cs="Calibri"/>
        </w:rPr>
        <w:t> </w:t>
      </w:r>
    </w:p>
    <w:p w14:paraId="0E2CE43B" w14:textId="4E20FD4B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2A1F2D2" w14:textId="77777777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3C632E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B5BAF3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Proposer:</w:t>
      </w:r>
      <w:r>
        <w:rPr>
          <w:rStyle w:val="eop"/>
          <w:rFonts w:ascii="Calibri" w:hAnsi="Calibri" w:cs="Calibri"/>
        </w:rPr>
        <w:t> </w:t>
      </w:r>
    </w:p>
    <w:p w14:paraId="04D1AAA9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8CD993" w14:textId="79ED548D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0D1A581" w14:textId="77777777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83E7D9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st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Sponsor:</w:t>
      </w:r>
      <w:r>
        <w:rPr>
          <w:rStyle w:val="eop"/>
          <w:rFonts w:ascii="Calibri" w:hAnsi="Calibri" w:cs="Calibri"/>
        </w:rPr>
        <w:t> </w:t>
      </w:r>
    </w:p>
    <w:p w14:paraId="5D2A5258" w14:textId="77777777" w:rsidR="001E79CE" w:rsidRDefault="001E79CE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76224A8" w14:textId="25C6F824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251D0C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D80AEE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nd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Sponsor:</w:t>
      </w:r>
      <w:r>
        <w:rPr>
          <w:rStyle w:val="eop"/>
          <w:rFonts w:ascii="Calibri" w:hAnsi="Calibri" w:cs="Calibri"/>
        </w:rPr>
        <w:t> </w:t>
      </w:r>
    </w:p>
    <w:p w14:paraId="702847CA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570FFC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0D1D46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                                  </w:t>
      </w:r>
      <w:r>
        <w:rPr>
          <w:rStyle w:val="eop"/>
          <w:rFonts w:ascii="Calibri" w:hAnsi="Calibri" w:cs="Calibri"/>
        </w:rPr>
        <w:t> </w:t>
      </w:r>
    </w:p>
    <w:p w14:paraId="3128E165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Please enclose a photo of the candidate.</w:t>
      </w:r>
      <w:r>
        <w:rPr>
          <w:rStyle w:val="eop"/>
          <w:rFonts w:ascii="Calibri" w:hAnsi="Calibri" w:cs="Calibri"/>
        </w:rPr>
        <w:t> </w:t>
      </w:r>
    </w:p>
    <w:p w14:paraId="085BA6CD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1AC869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8737FE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7BC891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6CA2C7C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5194CC3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91D4C83" w14:textId="45027F3F" w:rsidR="008A57A9" w:rsidRDefault="008A57A9" w:rsidP="001E79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 </w:t>
      </w:r>
    </w:p>
    <w:p w14:paraId="340CFE1B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lastRenderedPageBreak/>
        <w:t> </w:t>
      </w:r>
    </w:p>
    <w:p w14:paraId="717D1458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Application Questions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6825932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1A4BC4A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7D836A8" w14:textId="1318989B" w:rsidR="008A57A9" w:rsidRDefault="008A57A9" w:rsidP="008A57A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Why does your Candidate want to be a member of The Garden Club of S</w:t>
      </w:r>
      <w:r w:rsidR="002C2B72">
        <w:rPr>
          <w:rStyle w:val="normaltextrun"/>
          <w:rFonts w:ascii="Calibri" w:hAnsi="Calibri" w:cs="Calibri"/>
        </w:rPr>
        <w:t>t.</w:t>
      </w:r>
      <w:r>
        <w:rPr>
          <w:rStyle w:val="normaltextrun"/>
          <w:rFonts w:ascii="Calibri" w:hAnsi="Calibri" w:cs="Calibri"/>
        </w:rPr>
        <w:t xml:space="preserve"> Louis?</w:t>
      </w:r>
      <w:r>
        <w:rPr>
          <w:rStyle w:val="eop"/>
          <w:rFonts w:ascii="Calibri" w:hAnsi="Calibri" w:cs="Calibri"/>
        </w:rPr>
        <w:t> </w:t>
      </w:r>
    </w:p>
    <w:p w14:paraId="5CB5815A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304DFC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2C92C9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082BD8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86DCDB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D379CD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F488CF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315726" w14:textId="75702E61" w:rsidR="008A57A9" w:rsidRDefault="008A57A9" w:rsidP="008A57A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Is your Candidate involved in any areas promoted by The Garden Club of S</w:t>
      </w:r>
      <w:r w:rsidR="002C2B72">
        <w:rPr>
          <w:rStyle w:val="normaltextrun"/>
          <w:rFonts w:ascii="Calibri" w:hAnsi="Calibri" w:cs="Calibri"/>
        </w:rPr>
        <w:t>t.</w:t>
      </w:r>
      <w:r>
        <w:rPr>
          <w:rStyle w:val="normaltextrun"/>
          <w:rFonts w:ascii="Calibri" w:hAnsi="Calibri" w:cs="Calibri"/>
        </w:rPr>
        <w:t xml:space="preserve"> Louis: conservation, garden design and history, photography, floral design, horticulture, or botanical arts?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35E92080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90A438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F8CA65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793433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1D44225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6FA796D" w14:textId="77777777" w:rsidR="008A57A9" w:rsidRDefault="008A57A9" w:rsidP="008A57A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1151B3" w14:textId="77777777" w:rsidR="008A57A9" w:rsidRDefault="008A57A9" w:rsidP="008A57A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Please site examples of your Candidate’s past experiences that illustrate that he or she will be an active member in our Club.</w:t>
      </w:r>
      <w:r>
        <w:rPr>
          <w:rStyle w:val="eop"/>
          <w:rFonts w:ascii="Calibri" w:hAnsi="Calibri" w:cs="Calibri"/>
        </w:rPr>
        <w:t> </w:t>
      </w:r>
    </w:p>
    <w:p w14:paraId="6D77E052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E58EA6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9E2D3A" w14:textId="6D28717B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3966422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39E962" w14:textId="7B8C4E48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0A40981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BB09E1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76B5D6" w14:textId="77777777" w:rsidR="008A57A9" w:rsidRDefault="008A57A9" w:rsidP="008A57A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Have you and the Candidate reviewed 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Expectations of Proposers and Provisionals </w:t>
      </w:r>
      <w:r>
        <w:rPr>
          <w:rStyle w:val="normaltextrun"/>
          <w:rFonts w:ascii="Calibri" w:hAnsi="Calibri" w:cs="Calibri"/>
        </w:rPr>
        <w:t>so there is a clear understanding of the Club’s expectations? </w:t>
      </w:r>
      <w:r>
        <w:rPr>
          <w:rStyle w:val="eop"/>
          <w:rFonts w:ascii="Calibri" w:hAnsi="Calibri" w:cs="Calibri"/>
        </w:rPr>
        <w:t> </w:t>
      </w:r>
    </w:p>
    <w:p w14:paraId="052A95F5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C788DB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DA23E1" w14:textId="77777777" w:rsidR="008A57A9" w:rsidRDefault="008A57A9" w:rsidP="008A57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9F6547" w14:textId="77777777" w:rsidR="008A57A9" w:rsidRDefault="008A57A9" w:rsidP="008A57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655DB9" w14:textId="77777777" w:rsidR="008A57A9" w:rsidRDefault="008A57A9"/>
    <w:sectPr w:rsidR="008A57A9" w:rsidSect="001E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41B"/>
    <w:multiLevelType w:val="multilevel"/>
    <w:tmpl w:val="48FC6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06230C"/>
    <w:multiLevelType w:val="multilevel"/>
    <w:tmpl w:val="94CA9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F6F08"/>
    <w:multiLevelType w:val="multilevel"/>
    <w:tmpl w:val="856E3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10288"/>
    <w:multiLevelType w:val="multilevel"/>
    <w:tmpl w:val="72827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A9"/>
    <w:rsid w:val="001E79CE"/>
    <w:rsid w:val="002C2B72"/>
    <w:rsid w:val="00320519"/>
    <w:rsid w:val="006E2E9E"/>
    <w:rsid w:val="008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E661C"/>
  <w15:chartTrackingRefBased/>
  <w15:docId w15:val="{A1140B3D-DFA2-AA47-AA34-67DA2F3B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7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A57A9"/>
  </w:style>
  <w:style w:type="character" w:customStyle="1" w:styleId="normaltextrun">
    <w:name w:val="normaltextrun"/>
    <w:basedOn w:val="DefaultParagraphFont"/>
    <w:rsid w:val="008A57A9"/>
  </w:style>
  <w:style w:type="character" w:customStyle="1" w:styleId="apple-converted-space">
    <w:name w:val="apple-converted-space"/>
    <w:basedOn w:val="DefaultParagraphFont"/>
    <w:rsid w:val="008A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Rogers</dc:creator>
  <cp:keywords/>
  <dc:description/>
  <cp:lastModifiedBy>Kathleen Rogers</cp:lastModifiedBy>
  <cp:revision>5</cp:revision>
  <cp:lastPrinted>2021-11-29T20:47:00Z</cp:lastPrinted>
  <dcterms:created xsi:type="dcterms:W3CDTF">2021-11-29T20:44:00Z</dcterms:created>
  <dcterms:modified xsi:type="dcterms:W3CDTF">2021-11-29T23:31:00Z</dcterms:modified>
</cp:coreProperties>
</file>